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4AC2" w14:textId="77777777" w:rsidR="00322CC7" w:rsidRDefault="00322CC7" w:rsidP="00322CC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153C9">
        <w:rPr>
          <w:rFonts w:ascii="Arial" w:hAnsi="Arial" w:cs="Arial"/>
          <w:b/>
          <w:bCs/>
          <w:sz w:val="32"/>
          <w:szCs w:val="32"/>
        </w:rPr>
        <w:t>Frequently Asked Questions about Collaborating with TMH</w:t>
      </w:r>
    </w:p>
    <w:p w14:paraId="1F17DE0E" w14:textId="77777777" w:rsidR="00322CC7" w:rsidRPr="00C153C9" w:rsidRDefault="00322CC7" w:rsidP="00322CC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1AE6FF0" w14:textId="77777777" w:rsidR="00322CC7" w:rsidRPr="00E15A46" w:rsidRDefault="00322CC7" w:rsidP="00322CC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7E1CE50" w14:textId="77777777" w:rsidR="001A3A16" w:rsidRPr="001A3A16" w:rsidRDefault="001A3A16" w:rsidP="001A3A16">
      <w:pPr>
        <w:spacing w:after="0" w:line="240" w:lineRule="auto"/>
        <w:rPr>
          <w:rFonts w:ascii="Arial" w:hAnsi="Arial" w:cs="Arial"/>
          <w:b/>
          <w:bCs/>
        </w:rPr>
      </w:pPr>
      <w:r w:rsidRPr="001A3A16">
        <w:rPr>
          <w:rFonts w:ascii="Arial" w:hAnsi="Arial" w:cs="Arial"/>
          <w:b/>
          <w:bCs/>
        </w:rPr>
        <w:t>Do physicians need to be on protocols?</w:t>
      </w:r>
    </w:p>
    <w:p w14:paraId="3CB4BBD0" w14:textId="77777777" w:rsidR="001A3A16" w:rsidRPr="00E15A46" w:rsidRDefault="001A3A16" w:rsidP="001A3A16">
      <w:pPr>
        <w:pStyle w:val="ListParagraph"/>
        <w:spacing w:after="0" w:line="240" w:lineRule="auto"/>
        <w:rPr>
          <w:rFonts w:ascii="Arial" w:hAnsi="Arial" w:cs="Arial"/>
        </w:rPr>
      </w:pPr>
    </w:p>
    <w:p w14:paraId="7C95F1DA" w14:textId="77777777" w:rsidR="001A3A16" w:rsidRPr="00E15A46" w:rsidRDefault="001A3A16" w:rsidP="001A3A16">
      <w:pPr>
        <w:pStyle w:val="ListParagraph"/>
        <w:spacing w:after="0" w:line="240" w:lineRule="auto"/>
        <w:rPr>
          <w:rFonts w:ascii="Arial" w:hAnsi="Arial" w:cs="Arial"/>
        </w:rPr>
      </w:pPr>
      <w:r w:rsidRPr="00E15A46">
        <w:rPr>
          <w:rFonts w:ascii="Arial" w:hAnsi="Arial" w:cs="Arial"/>
          <w:b/>
          <w:bCs/>
        </w:rPr>
        <w:t xml:space="preserve">ANSWER: </w:t>
      </w:r>
      <w:r>
        <w:rPr>
          <w:rFonts w:ascii="Arial" w:hAnsi="Arial" w:cs="Arial"/>
        </w:rPr>
        <w:t>A TMH clinician must be included on a research study w</w:t>
      </w:r>
      <w:r w:rsidRPr="00E15A46">
        <w:rPr>
          <w:rFonts w:ascii="Arial" w:hAnsi="Arial" w:cs="Arial"/>
        </w:rPr>
        <w:t xml:space="preserve">hen TMH is determined by the TMH IRB office to be “engaged” </w:t>
      </w:r>
      <w:r>
        <w:rPr>
          <w:rFonts w:ascii="Arial" w:hAnsi="Arial" w:cs="Arial"/>
        </w:rPr>
        <w:t>in the research</w:t>
      </w:r>
      <w:r w:rsidRPr="00E15A46">
        <w:rPr>
          <w:rFonts w:ascii="Arial" w:hAnsi="Arial" w:cs="Arial"/>
        </w:rPr>
        <w:t xml:space="preserve"> (e.g., not just allowing posting of study recruitment flyers at a TMH clinic, but actively helping to </w:t>
      </w:r>
      <w:r>
        <w:rPr>
          <w:rFonts w:ascii="Arial" w:hAnsi="Arial" w:cs="Arial"/>
        </w:rPr>
        <w:t xml:space="preserve">develop a protocol, </w:t>
      </w:r>
      <w:r w:rsidRPr="00E15A46">
        <w:rPr>
          <w:rFonts w:ascii="Arial" w:hAnsi="Arial" w:cs="Arial"/>
        </w:rPr>
        <w:t>recruit and/or consent study subjects</w:t>
      </w:r>
      <w:r>
        <w:rPr>
          <w:rFonts w:ascii="Arial" w:hAnsi="Arial" w:cs="Arial"/>
        </w:rPr>
        <w:t xml:space="preserve"> or participate in some other capacity for the study</w:t>
      </w:r>
      <w:r w:rsidRPr="00E15A46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>C</w:t>
      </w:r>
      <w:r w:rsidRPr="00E15A46">
        <w:rPr>
          <w:rFonts w:ascii="Arial" w:hAnsi="Arial" w:cs="Arial"/>
        </w:rPr>
        <w:t>ollaborating with physicians may be beneficial in some circumstances, such as talking to potential participants about the study and being involved in active recruitment.</w:t>
      </w:r>
    </w:p>
    <w:p w14:paraId="1F6C297D" w14:textId="77777777" w:rsidR="001A3A16" w:rsidRPr="00E15A46" w:rsidRDefault="001A3A16" w:rsidP="001A3A16">
      <w:pPr>
        <w:pStyle w:val="ListParagraph"/>
        <w:spacing w:after="0" w:line="240" w:lineRule="auto"/>
        <w:rPr>
          <w:rFonts w:ascii="Arial" w:hAnsi="Arial" w:cs="Arial"/>
        </w:rPr>
      </w:pPr>
    </w:p>
    <w:p w14:paraId="7F0552D5" w14:textId="77777777" w:rsidR="00CE1FD4" w:rsidRDefault="00CE1FD4"/>
    <w:sectPr w:rsidR="00CE1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41E8B"/>
    <w:multiLevelType w:val="hybridMultilevel"/>
    <w:tmpl w:val="5776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C7"/>
    <w:rsid w:val="001A3A16"/>
    <w:rsid w:val="00322CC7"/>
    <w:rsid w:val="00CE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5DE98"/>
  <w15:chartTrackingRefBased/>
  <w15:docId w15:val="{F79CAD81-3F5E-4DDC-A85E-E87DBDDD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C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Liebrich</dc:creator>
  <cp:keywords/>
  <dc:description/>
  <cp:lastModifiedBy>Sharon Liebrich</cp:lastModifiedBy>
  <cp:revision>2</cp:revision>
  <dcterms:created xsi:type="dcterms:W3CDTF">2022-10-24T19:00:00Z</dcterms:created>
  <dcterms:modified xsi:type="dcterms:W3CDTF">2022-10-24T19:00:00Z</dcterms:modified>
</cp:coreProperties>
</file>